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F6405" w14:textId="77777777" w:rsidR="00701780" w:rsidRDefault="008B3E7B" w:rsidP="001F3DC9">
      <w:pPr>
        <w:rPr>
          <w:position w:val="1"/>
          <w:sz w:val="20"/>
        </w:rPr>
      </w:pPr>
      <w:r>
        <w:rPr>
          <w:spacing w:val="53"/>
          <w:sz w:val="20"/>
        </w:rPr>
        <w:t xml:space="preserve"> </w:t>
      </w:r>
      <w:r>
        <w:rPr>
          <w:spacing w:val="123"/>
          <w:position w:val="1"/>
          <w:sz w:val="20"/>
        </w:rPr>
        <w:t xml:space="preserve"> </w:t>
      </w:r>
    </w:p>
    <w:p w14:paraId="759CF2D3" w14:textId="77777777" w:rsidR="00701780" w:rsidRDefault="008B3E7B">
      <w:pPr>
        <w:pStyle w:val="Corpotesto"/>
        <w:spacing w:before="119"/>
        <w:ind w:right="119"/>
        <w:jc w:val="right"/>
      </w:pPr>
      <w:r>
        <w:rPr>
          <w:spacing w:val="-4"/>
        </w:rPr>
        <w:t>ALLEGATO</w:t>
      </w:r>
      <w:r>
        <w:rPr>
          <w:spacing w:val="-10"/>
        </w:rPr>
        <w:t xml:space="preserve"> F</w:t>
      </w:r>
    </w:p>
    <w:p w14:paraId="211C6EC8" w14:textId="77777777" w:rsidR="00701780" w:rsidRDefault="008B3E7B">
      <w:pPr>
        <w:spacing w:before="251"/>
        <w:ind w:left="285"/>
        <w:rPr>
          <w:b/>
        </w:rPr>
      </w:pPr>
      <w:r>
        <w:rPr>
          <w:b/>
          <w:spacing w:val="-6"/>
        </w:rPr>
        <w:t>Dichiarazione</w:t>
      </w:r>
      <w:r>
        <w:rPr>
          <w:b/>
          <w:spacing w:val="11"/>
        </w:rPr>
        <w:t xml:space="preserve"> </w:t>
      </w:r>
      <w:r>
        <w:rPr>
          <w:b/>
          <w:spacing w:val="-6"/>
        </w:rPr>
        <w:t>di</w:t>
      </w:r>
      <w:r>
        <w:rPr>
          <w:b/>
          <w:spacing w:val="19"/>
        </w:rPr>
        <w:t xml:space="preserve"> </w:t>
      </w:r>
      <w:r>
        <w:rPr>
          <w:b/>
          <w:spacing w:val="-6"/>
        </w:rPr>
        <w:t>affidabilità</w:t>
      </w:r>
      <w:r>
        <w:rPr>
          <w:b/>
          <w:spacing w:val="15"/>
        </w:rPr>
        <w:t xml:space="preserve"> </w:t>
      </w:r>
      <w:r>
        <w:rPr>
          <w:b/>
          <w:spacing w:val="-6"/>
        </w:rPr>
        <w:t>giuridico-economico-finanziaria</w:t>
      </w:r>
    </w:p>
    <w:p w14:paraId="5AD2B84F" w14:textId="77777777" w:rsidR="00701780" w:rsidRDefault="00701780">
      <w:pPr>
        <w:pStyle w:val="Corpotesto"/>
        <w:spacing w:before="8"/>
        <w:rPr>
          <w:b/>
        </w:rPr>
      </w:pPr>
    </w:p>
    <w:p w14:paraId="60F59DBE" w14:textId="77777777" w:rsidR="00701780" w:rsidRDefault="008B3E7B">
      <w:pPr>
        <w:ind w:left="285"/>
        <w:rPr>
          <w:i/>
        </w:rPr>
      </w:pPr>
      <w:r>
        <w:rPr>
          <w:i/>
          <w:spacing w:val="-4"/>
        </w:rPr>
        <w:t>(resa</w:t>
      </w:r>
      <w:r>
        <w:rPr>
          <w:i/>
          <w:spacing w:val="-26"/>
        </w:rPr>
        <w:t xml:space="preserve"> </w:t>
      </w:r>
      <w:r>
        <w:rPr>
          <w:i/>
          <w:spacing w:val="-4"/>
        </w:rPr>
        <w:t>dal</w:t>
      </w:r>
      <w:r>
        <w:rPr>
          <w:i/>
          <w:spacing w:val="-22"/>
        </w:rPr>
        <w:t xml:space="preserve"> </w:t>
      </w:r>
      <w:r>
        <w:rPr>
          <w:i/>
          <w:spacing w:val="-4"/>
        </w:rPr>
        <w:t>soggetto</w:t>
      </w:r>
      <w:r>
        <w:rPr>
          <w:i/>
          <w:spacing w:val="-26"/>
        </w:rPr>
        <w:t xml:space="preserve"> </w:t>
      </w:r>
      <w:r>
        <w:rPr>
          <w:i/>
          <w:spacing w:val="-4"/>
        </w:rPr>
        <w:t>capofila</w:t>
      </w:r>
      <w:r>
        <w:rPr>
          <w:i/>
          <w:spacing w:val="-23"/>
        </w:rPr>
        <w:t xml:space="preserve"> </w:t>
      </w:r>
      <w:r>
        <w:rPr>
          <w:i/>
          <w:spacing w:val="-4"/>
        </w:rPr>
        <w:t>e</w:t>
      </w:r>
      <w:r>
        <w:rPr>
          <w:i/>
          <w:spacing w:val="-22"/>
        </w:rPr>
        <w:t xml:space="preserve"> </w:t>
      </w:r>
      <w:r>
        <w:rPr>
          <w:i/>
          <w:spacing w:val="-4"/>
        </w:rPr>
        <w:t>da</w:t>
      </w:r>
      <w:r>
        <w:rPr>
          <w:i/>
          <w:spacing w:val="-23"/>
        </w:rPr>
        <w:t xml:space="preserve"> </w:t>
      </w:r>
      <w:r>
        <w:rPr>
          <w:i/>
          <w:spacing w:val="-4"/>
        </w:rPr>
        <w:t>ciascun</w:t>
      </w:r>
      <w:r>
        <w:rPr>
          <w:i/>
          <w:spacing w:val="-23"/>
        </w:rPr>
        <w:t xml:space="preserve"> </w:t>
      </w:r>
      <w:r>
        <w:rPr>
          <w:i/>
          <w:spacing w:val="-4"/>
        </w:rPr>
        <w:t>partner</w:t>
      </w:r>
      <w:r>
        <w:rPr>
          <w:i/>
          <w:spacing w:val="-20"/>
        </w:rPr>
        <w:t xml:space="preserve"> </w:t>
      </w:r>
      <w:r>
        <w:rPr>
          <w:i/>
          <w:spacing w:val="-4"/>
        </w:rPr>
        <w:t>ai</w:t>
      </w:r>
      <w:r>
        <w:rPr>
          <w:i/>
          <w:spacing w:val="-16"/>
        </w:rPr>
        <w:t xml:space="preserve"> </w:t>
      </w:r>
      <w:r>
        <w:rPr>
          <w:i/>
          <w:spacing w:val="-4"/>
        </w:rPr>
        <w:t>sensi</w:t>
      </w:r>
      <w:r>
        <w:rPr>
          <w:i/>
          <w:spacing w:val="-22"/>
        </w:rPr>
        <w:t xml:space="preserve"> </w:t>
      </w:r>
      <w:r>
        <w:rPr>
          <w:i/>
          <w:spacing w:val="-4"/>
        </w:rPr>
        <w:t>DPR</w:t>
      </w:r>
      <w:r>
        <w:rPr>
          <w:i/>
          <w:spacing w:val="-23"/>
        </w:rPr>
        <w:t xml:space="preserve"> </w:t>
      </w:r>
      <w:r>
        <w:rPr>
          <w:i/>
          <w:spacing w:val="-4"/>
        </w:rPr>
        <w:t>445/2000</w:t>
      </w:r>
      <w:r>
        <w:rPr>
          <w:i/>
          <w:spacing w:val="-18"/>
        </w:rPr>
        <w:t xml:space="preserve"> </w:t>
      </w:r>
      <w:r>
        <w:rPr>
          <w:i/>
          <w:spacing w:val="-4"/>
        </w:rPr>
        <w:t>art.4c</w:t>
      </w:r>
      <w:r>
        <w:rPr>
          <w:i/>
          <w:spacing w:val="-20"/>
        </w:rPr>
        <w:t xml:space="preserve"> </w:t>
      </w:r>
      <w:r>
        <w:rPr>
          <w:i/>
          <w:spacing w:val="-4"/>
        </w:rPr>
        <w:t>e</w:t>
      </w:r>
      <w:r>
        <w:rPr>
          <w:i/>
          <w:spacing w:val="-22"/>
        </w:rPr>
        <w:t xml:space="preserve"> </w:t>
      </w:r>
      <w:r>
        <w:rPr>
          <w:i/>
          <w:spacing w:val="-5"/>
        </w:rPr>
        <w:t>47)</w:t>
      </w:r>
    </w:p>
    <w:p w14:paraId="49B16335" w14:textId="77777777" w:rsidR="00701780" w:rsidRDefault="00701780">
      <w:pPr>
        <w:pStyle w:val="Corpotesto"/>
        <w:rPr>
          <w:i/>
        </w:rPr>
      </w:pPr>
    </w:p>
    <w:p w14:paraId="3537B249" w14:textId="77777777" w:rsidR="00701780" w:rsidRDefault="00701780">
      <w:pPr>
        <w:pStyle w:val="Corpotesto"/>
        <w:spacing w:before="22"/>
        <w:rPr>
          <w:i/>
        </w:rPr>
      </w:pPr>
    </w:p>
    <w:p w14:paraId="34BF5FAE" w14:textId="77777777" w:rsidR="00701780" w:rsidRDefault="008B3E7B">
      <w:pPr>
        <w:pStyle w:val="Corpotesto"/>
        <w:tabs>
          <w:tab w:val="left" w:pos="7510"/>
          <w:tab w:val="left" w:pos="8022"/>
          <w:tab w:val="left" w:pos="9841"/>
        </w:tabs>
        <w:ind w:left="283"/>
      </w:pPr>
      <w:r>
        <w:rPr>
          <w:spacing w:val="-2"/>
        </w:rPr>
        <w:t>Il/la</w:t>
      </w:r>
      <w:r>
        <w:rPr>
          <w:spacing w:val="-14"/>
        </w:rPr>
        <w:t xml:space="preserve"> </w:t>
      </w:r>
      <w:r>
        <w:rPr>
          <w:spacing w:val="-2"/>
        </w:rPr>
        <w:t>sottoscritto/a</w:t>
      </w:r>
      <w:r>
        <w:rPr>
          <w:u w:val="thick"/>
        </w:rPr>
        <w:tab/>
      </w:r>
      <w:r>
        <w:tab/>
      </w:r>
      <w:r>
        <w:rPr>
          <w:spacing w:val="-2"/>
        </w:rPr>
        <w:t>nato/a</w:t>
      </w:r>
      <w:r>
        <w:tab/>
      </w:r>
      <w:r>
        <w:rPr>
          <w:spacing w:val="-10"/>
        </w:rPr>
        <w:t>a</w:t>
      </w:r>
    </w:p>
    <w:p w14:paraId="2CC662CA" w14:textId="77777777" w:rsidR="00701780" w:rsidRDefault="008B3E7B">
      <w:pPr>
        <w:pStyle w:val="Corpotesto"/>
        <w:tabs>
          <w:tab w:val="left" w:pos="2094"/>
          <w:tab w:val="left" w:pos="9798"/>
        </w:tabs>
        <w:spacing w:before="37"/>
        <w:ind w:left="283"/>
      </w:pPr>
      <w:r>
        <w:rPr>
          <w:u w:val="single"/>
        </w:rPr>
        <w:tab/>
      </w:r>
      <w:r>
        <w:t xml:space="preserve">C.F </w:t>
      </w:r>
      <w:r>
        <w:rPr>
          <w:u w:val="single"/>
        </w:rPr>
        <w:tab/>
      </w:r>
      <w:r>
        <w:rPr>
          <w:spacing w:val="-10"/>
          <w:u w:val="single"/>
        </w:rPr>
        <w:t>_</w:t>
      </w:r>
    </w:p>
    <w:p w14:paraId="51C8AB49" w14:textId="77777777" w:rsidR="00701780" w:rsidRDefault="008B3E7B">
      <w:pPr>
        <w:pStyle w:val="Corpotesto"/>
        <w:tabs>
          <w:tab w:val="left" w:pos="7482"/>
          <w:tab w:val="left" w:pos="7983"/>
          <w:tab w:val="left" w:pos="8911"/>
          <w:tab w:val="left" w:pos="9410"/>
          <w:tab w:val="left" w:pos="9798"/>
        </w:tabs>
        <w:spacing w:before="38" w:line="276" w:lineRule="auto"/>
        <w:ind w:left="283" w:right="131"/>
      </w:pPr>
      <w:r>
        <w:rPr>
          <w:u w:val="single"/>
        </w:rPr>
        <w:tab/>
      </w:r>
      <w:r>
        <w:rPr>
          <w:spacing w:val="-6"/>
        </w:rPr>
        <w:t>in</w:t>
      </w:r>
      <w:r>
        <w:tab/>
      </w:r>
      <w:r>
        <w:rPr>
          <w:spacing w:val="-2"/>
        </w:rPr>
        <w:t>qualità</w:t>
      </w:r>
      <w:r>
        <w:tab/>
      </w:r>
      <w:r>
        <w:rPr>
          <w:spacing w:val="-6"/>
        </w:rPr>
        <w:t>di</w:t>
      </w:r>
      <w:r>
        <w:tab/>
      </w:r>
      <w:r>
        <w:rPr>
          <w:spacing w:val="-2"/>
        </w:rPr>
        <w:t xml:space="preserve">legale </w:t>
      </w:r>
      <w:r>
        <w:t xml:space="preserve">rappresentante di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  <w:u w:val="single"/>
        </w:rPr>
        <w:t>_</w:t>
      </w:r>
    </w:p>
    <w:p w14:paraId="1A5FE970" w14:textId="77777777" w:rsidR="00701780" w:rsidRDefault="008B3E7B">
      <w:pPr>
        <w:pStyle w:val="Corpotesto"/>
        <w:tabs>
          <w:tab w:val="left" w:pos="2563"/>
          <w:tab w:val="left" w:pos="5900"/>
          <w:tab w:val="left" w:pos="8072"/>
        </w:tabs>
        <w:spacing w:line="252" w:lineRule="exact"/>
        <w:ind w:left="283"/>
      </w:pPr>
      <w:r>
        <w:rPr>
          <w:u w:val="single"/>
        </w:rPr>
        <w:tab/>
      </w:r>
      <w:r>
        <w:t>con</w:t>
      </w:r>
      <w:r>
        <w:rPr>
          <w:spacing w:val="-20"/>
        </w:rPr>
        <w:t xml:space="preserve"> </w:t>
      </w:r>
      <w:r>
        <w:t>sede</w:t>
      </w:r>
      <w:r>
        <w:rPr>
          <w:spacing w:val="-21"/>
        </w:rPr>
        <w:t xml:space="preserve"> </w:t>
      </w:r>
      <w:r>
        <w:t>legale</w:t>
      </w:r>
      <w:r>
        <w:rPr>
          <w:spacing w:val="-6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rPr>
          <w:u w:val="single"/>
        </w:rPr>
        <w:tab/>
      </w:r>
      <w:r>
        <w:rPr>
          <w:spacing w:val="-5"/>
        </w:rPr>
        <w:t>Via</w:t>
      </w:r>
      <w:r>
        <w:rPr>
          <w:u w:val="single"/>
        </w:rPr>
        <w:tab/>
      </w:r>
    </w:p>
    <w:p w14:paraId="6C8B1FF6" w14:textId="77777777" w:rsidR="00701780" w:rsidRDefault="008B3E7B">
      <w:pPr>
        <w:pStyle w:val="Corpotesto"/>
        <w:tabs>
          <w:tab w:val="left" w:pos="1113"/>
          <w:tab w:val="left" w:pos="1811"/>
          <w:tab w:val="left" w:pos="2563"/>
          <w:tab w:val="left" w:pos="8072"/>
          <w:tab w:val="left" w:pos="9647"/>
        </w:tabs>
        <w:spacing w:before="39" w:line="276" w:lineRule="auto"/>
        <w:ind w:left="283" w:right="126"/>
      </w:pPr>
      <w:r>
        <w:rPr>
          <w:u w:val="thick"/>
        </w:rPr>
        <w:tab/>
      </w:r>
      <w:r>
        <w:rPr>
          <w:spacing w:val="-6"/>
        </w:rPr>
        <w:t>n.</w:t>
      </w:r>
      <w:r>
        <w:rPr>
          <w:u w:val="double"/>
        </w:rPr>
        <w:tab/>
      </w:r>
      <w:r>
        <w:t xml:space="preserve"> cap</w:t>
      </w:r>
      <w:r>
        <w:rPr>
          <w:u w:val="single"/>
        </w:rPr>
        <w:tab/>
      </w:r>
      <w:r>
        <w:rPr>
          <w:u w:val="single"/>
        </w:rPr>
        <w:tab/>
      </w:r>
      <w:r>
        <w:t>e</w:t>
      </w:r>
      <w:r>
        <w:rPr>
          <w:spacing w:val="74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sede</w:t>
      </w:r>
      <w:r>
        <w:rPr>
          <w:spacing w:val="-11"/>
        </w:rPr>
        <w:t xml:space="preserve"> </w:t>
      </w:r>
      <w:r>
        <w:t xml:space="preserve">operativa in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"/>
        </w:rPr>
        <w:t>Via</w:t>
      </w:r>
      <w:r>
        <w:rPr>
          <w:u w:val="single"/>
        </w:rPr>
        <w:tab/>
      </w:r>
      <w:r>
        <w:t xml:space="preserve"> n. </w:t>
      </w:r>
      <w:r>
        <w:rPr>
          <w:u w:val="single"/>
        </w:rPr>
        <w:tab/>
      </w:r>
      <w:r>
        <w:rPr>
          <w:spacing w:val="-5"/>
        </w:rPr>
        <w:t>cap</w:t>
      </w:r>
    </w:p>
    <w:p w14:paraId="30561C00" w14:textId="77777777" w:rsidR="00701780" w:rsidRDefault="008B3E7B">
      <w:pPr>
        <w:pStyle w:val="Corpotesto"/>
        <w:tabs>
          <w:tab w:val="left" w:pos="3643"/>
          <w:tab w:val="left" w:pos="8144"/>
        </w:tabs>
        <w:spacing w:line="252" w:lineRule="exact"/>
        <w:ind w:left="672"/>
      </w:pPr>
      <w:r>
        <w:rPr>
          <w:u w:val="single"/>
        </w:rPr>
        <w:tab/>
      </w:r>
      <w:r>
        <w:rPr>
          <w:spacing w:val="-5"/>
        </w:rPr>
        <w:t>tel</w:t>
      </w:r>
      <w:r>
        <w:rPr>
          <w:u w:val="single"/>
        </w:rPr>
        <w:tab/>
      </w:r>
    </w:p>
    <w:p w14:paraId="727CFABF" w14:textId="77777777" w:rsidR="00701780" w:rsidRDefault="008B3E7B">
      <w:pPr>
        <w:pStyle w:val="Corpotesto"/>
        <w:tabs>
          <w:tab w:val="left" w:pos="4437"/>
          <w:tab w:val="left" w:pos="4936"/>
          <w:tab w:val="left" w:pos="9933"/>
        </w:tabs>
        <w:spacing w:before="38" w:line="420" w:lineRule="auto"/>
        <w:ind w:left="285" w:right="133" w:hanging="3"/>
      </w:pPr>
      <w:r>
        <w:rPr>
          <w:spacing w:val="-2"/>
          <w:u w:val="single"/>
        </w:rP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PEC</w:t>
      </w:r>
      <w:r>
        <w:rPr>
          <w:u w:val="single"/>
        </w:rPr>
        <w:tab/>
      </w:r>
      <w:r>
        <w:t xml:space="preserve"> C.F/P./IVA</w:t>
      </w:r>
      <w:r>
        <w:rPr>
          <w:spacing w:val="-20"/>
        </w:rPr>
        <w:t xml:space="preserve"> </w:t>
      </w:r>
      <w:r>
        <w:rPr>
          <w:u w:val="single"/>
        </w:rPr>
        <w:tab/>
      </w:r>
    </w:p>
    <w:p w14:paraId="3FAC6DEB" w14:textId="77777777" w:rsidR="00701780" w:rsidRDefault="008B3E7B">
      <w:pPr>
        <w:pStyle w:val="Corpotesto"/>
        <w:spacing w:before="214"/>
        <w:ind w:left="289" w:right="285"/>
        <w:jc w:val="center"/>
      </w:pPr>
      <w:r>
        <w:rPr>
          <w:spacing w:val="-2"/>
          <w:w w:val="105"/>
        </w:rPr>
        <w:t>DICHIARA</w:t>
      </w:r>
    </w:p>
    <w:p w14:paraId="5501A603" w14:textId="77777777" w:rsidR="00701780" w:rsidRDefault="008B3E7B">
      <w:pPr>
        <w:pStyle w:val="Paragrafoelenco"/>
        <w:numPr>
          <w:ilvl w:val="0"/>
          <w:numId w:val="1"/>
        </w:numPr>
        <w:tabs>
          <w:tab w:val="left" w:pos="454"/>
          <w:tab w:val="left" w:pos="456"/>
        </w:tabs>
        <w:spacing w:before="250" w:line="290" w:lineRule="auto"/>
        <w:ind w:right="305"/>
        <w:jc w:val="both"/>
      </w:pPr>
      <w:r>
        <w:t>di non</w:t>
      </w:r>
      <w:r>
        <w:rPr>
          <w:spacing w:val="-4"/>
        </w:rPr>
        <w:t xml:space="preserve"> </w:t>
      </w:r>
      <w:r>
        <w:t>trovarsi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fallimento,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liquidazione,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cessazione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di concordato</w:t>
      </w:r>
      <w:r>
        <w:rPr>
          <w:spacing w:val="-4"/>
        </w:rPr>
        <w:t xml:space="preserve"> </w:t>
      </w:r>
      <w:r>
        <w:t>preventivo</w:t>
      </w:r>
      <w:r>
        <w:rPr>
          <w:spacing w:val="-14"/>
        </w:rPr>
        <w:t xml:space="preserve"> </w:t>
      </w:r>
      <w:r>
        <w:t xml:space="preserve">e </w:t>
      </w:r>
      <w:r>
        <w:rPr>
          <w:spacing w:val="-2"/>
        </w:rPr>
        <w:t>in</w:t>
      </w:r>
      <w:r>
        <w:rPr>
          <w:spacing w:val="-14"/>
        </w:rPr>
        <w:t xml:space="preserve"> </w:t>
      </w:r>
      <w:r>
        <w:rPr>
          <w:spacing w:val="-2"/>
        </w:rPr>
        <w:t>qualsiasi</w:t>
      </w:r>
      <w:r>
        <w:rPr>
          <w:spacing w:val="-12"/>
        </w:rPr>
        <w:t xml:space="preserve"> </w:t>
      </w:r>
      <w:r>
        <w:rPr>
          <w:spacing w:val="-2"/>
        </w:rPr>
        <w:t>altra</w:t>
      </w:r>
      <w:r>
        <w:rPr>
          <w:spacing w:val="-12"/>
        </w:rPr>
        <w:t xml:space="preserve"> </w:t>
      </w:r>
      <w:r>
        <w:rPr>
          <w:spacing w:val="-2"/>
        </w:rPr>
        <w:t>situazione</w:t>
      </w:r>
      <w:r>
        <w:rPr>
          <w:spacing w:val="-11"/>
        </w:rPr>
        <w:t xml:space="preserve"> </w:t>
      </w:r>
      <w:r>
        <w:rPr>
          <w:spacing w:val="-2"/>
        </w:rPr>
        <w:t>equivalente</w:t>
      </w:r>
      <w:r>
        <w:rPr>
          <w:spacing w:val="-12"/>
        </w:rPr>
        <w:t xml:space="preserve"> </w:t>
      </w:r>
      <w:r>
        <w:rPr>
          <w:spacing w:val="-2"/>
        </w:rPr>
        <w:t>secondo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legislazione</w:t>
      </w:r>
      <w:r>
        <w:rPr>
          <w:spacing w:val="-11"/>
        </w:rPr>
        <w:t xml:space="preserve"> </w:t>
      </w:r>
      <w:r>
        <w:rPr>
          <w:spacing w:val="-2"/>
        </w:rPr>
        <w:t>del</w:t>
      </w:r>
      <w:r>
        <w:rPr>
          <w:spacing w:val="-12"/>
        </w:rPr>
        <w:t xml:space="preserve"> </w:t>
      </w:r>
      <w:r>
        <w:rPr>
          <w:spacing w:val="-2"/>
        </w:rPr>
        <w:t>proprio</w:t>
      </w:r>
      <w:r>
        <w:rPr>
          <w:spacing w:val="-12"/>
        </w:rPr>
        <w:t xml:space="preserve"> </w:t>
      </w:r>
      <w:r>
        <w:rPr>
          <w:spacing w:val="-2"/>
        </w:rPr>
        <w:t>stato,</w:t>
      </w:r>
      <w:r>
        <w:rPr>
          <w:spacing w:val="-12"/>
        </w:rPr>
        <w:t xml:space="preserve"> </w:t>
      </w:r>
      <w:r>
        <w:rPr>
          <w:spacing w:val="-2"/>
        </w:rPr>
        <w:t>ovvero</w:t>
      </w:r>
      <w:r>
        <w:rPr>
          <w:spacing w:val="-11"/>
        </w:rPr>
        <w:t xml:space="preserve"> </w:t>
      </w:r>
      <w:r>
        <w:rPr>
          <w:spacing w:val="-2"/>
        </w:rPr>
        <w:t>di</w:t>
      </w:r>
      <w:r>
        <w:rPr>
          <w:spacing w:val="-12"/>
        </w:rPr>
        <w:t xml:space="preserve"> </w:t>
      </w:r>
      <w:r>
        <w:rPr>
          <w:spacing w:val="-2"/>
        </w:rPr>
        <w:t>non</w:t>
      </w:r>
      <w:r>
        <w:rPr>
          <w:spacing w:val="-12"/>
        </w:rPr>
        <w:t xml:space="preserve"> </w:t>
      </w:r>
      <w:r>
        <w:rPr>
          <w:spacing w:val="-2"/>
        </w:rPr>
        <w:t>avere</w:t>
      </w:r>
      <w:r>
        <w:rPr>
          <w:spacing w:val="-12"/>
        </w:rPr>
        <w:t xml:space="preserve">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 xml:space="preserve">corso </w:t>
      </w:r>
      <w:r>
        <w:t>un procedimento per la dichiarazione di una di tali situazioni e che tali circostanze non si sono verificate nell’ultimo</w:t>
      </w:r>
      <w:r>
        <w:rPr>
          <w:spacing w:val="-17"/>
        </w:rPr>
        <w:t xml:space="preserve"> </w:t>
      </w:r>
      <w:r>
        <w:t>triennio;</w:t>
      </w:r>
    </w:p>
    <w:p w14:paraId="3B4AB288" w14:textId="77777777" w:rsidR="00701780" w:rsidRDefault="008B3E7B">
      <w:pPr>
        <w:pStyle w:val="Paragrafoelenco"/>
        <w:numPr>
          <w:ilvl w:val="0"/>
          <w:numId w:val="1"/>
        </w:numPr>
        <w:tabs>
          <w:tab w:val="left" w:pos="452"/>
          <w:tab w:val="left" w:pos="456"/>
        </w:tabs>
        <w:spacing w:line="297" w:lineRule="auto"/>
        <w:ind w:right="1580"/>
        <w:jc w:val="both"/>
      </w:pPr>
      <w:r>
        <w:t>che</w:t>
      </w:r>
      <w:r>
        <w:rPr>
          <w:spacing w:val="-14"/>
        </w:rPr>
        <w:t xml:space="preserve"> </w:t>
      </w:r>
      <w:r>
        <w:t>non</w:t>
      </w:r>
      <w:r>
        <w:rPr>
          <w:spacing w:val="-14"/>
        </w:rPr>
        <w:t xml:space="preserve"> </w:t>
      </w:r>
      <w:r>
        <w:t>è</w:t>
      </w:r>
      <w:r>
        <w:rPr>
          <w:spacing w:val="-12"/>
        </w:rPr>
        <w:t xml:space="preserve"> </w:t>
      </w:r>
      <w:r>
        <w:t>stata</w:t>
      </w:r>
      <w:r>
        <w:rPr>
          <w:spacing w:val="-12"/>
        </w:rPr>
        <w:t xml:space="preserve"> </w:t>
      </w:r>
      <w:r>
        <w:t>pronunciata</w:t>
      </w:r>
      <w:r>
        <w:rPr>
          <w:spacing w:val="-14"/>
        </w:rPr>
        <w:t xml:space="preserve"> </w:t>
      </w:r>
      <w:r>
        <w:t>alcuna</w:t>
      </w:r>
      <w:r>
        <w:rPr>
          <w:spacing w:val="-12"/>
        </w:rPr>
        <w:t xml:space="preserve"> </w:t>
      </w:r>
      <w:r>
        <w:t>condanna,</w:t>
      </w:r>
      <w:r>
        <w:rPr>
          <w:spacing w:val="-11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sentenza</w:t>
      </w:r>
      <w:r>
        <w:rPr>
          <w:spacing w:val="-12"/>
        </w:rPr>
        <w:t xml:space="preserve"> </w:t>
      </w:r>
      <w:r>
        <w:t>passata</w:t>
      </w:r>
      <w:r>
        <w:rPr>
          <w:spacing w:val="-14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giudicato,</w:t>
      </w:r>
      <w:r>
        <w:rPr>
          <w:spacing w:val="-11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 xml:space="preserve">qualsiasi </w:t>
      </w:r>
      <w:r>
        <w:rPr>
          <w:spacing w:val="-2"/>
        </w:rPr>
        <w:t>reato</w:t>
      </w:r>
      <w:r>
        <w:rPr>
          <w:spacing w:val="-22"/>
        </w:rPr>
        <w:t xml:space="preserve"> </w:t>
      </w:r>
      <w:r>
        <w:rPr>
          <w:spacing w:val="-2"/>
        </w:rPr>
        <w:t>che</w:t>
      </w:r>
      <w:r>
        <w:rPr>
          <w:spacing w:val="-19"/>
        </w:rPr>
        <w:t xml:space="preserve"> </w:t>
      </w:r>
      <w:r>
        <w:rPr>
          <w:spacing w:val="-2"/>
        </w:rPr>
        <w:t>determina</w:t>
      </w:r>
      <w:r>
        <w:rPr>
          <w:spacing w:val="-21"/>
        </w:rPr>
        <w:t xml:space="preserve"> </w:t>
      </w:r>
      <w:r>
        <w:rPr>
          <w:spacing w:val="-2"/>
        </w:rPr>
        <w:t>l’incapacità</w:t>
      </w:r>
      <w:r>
        <w:rPr>
          <w:spacing w:val="-21"/>
        </w:rPr>
        <w:t xml:space="preserve"> </w:t>
      </w:r>
      <w:r>
        <w:rPr>
          <w:spacing w:val="-2"/>
        </w:rPr>
        <w:t>a</w:t>
      </w:r>
      <w:r>
        <w:rPr>
          <w:spacing w:val="-21"/>
        </w:rPr>
        <w:t xml:space="preserve"> </w:t>
      </w:r>
      <w:r>
        <w:rPr>
          <w:spacing w:val="-2"/>
        </w:rPr>
        <w:t>contrattare</w:t>
      </w:r>
      <w:r>
        <w:rPr>
          <w:spacing w:val="-19"/>
        </w:rPr>
        <w:t xml:space="preserve"> </w:t>
      </w:r>
      <w:r>
        <w:rPr>
          <w:spacing w:val="-2"/>
        </w:rPr>
        <w:t>con</w:t>
      </w:r>
      <w:r>
        <w:rPr>
          <w:spacing w:val="-19"/>
        </w:rPr>
        <w:t xml:space="preserve"> </w:t>
      </w:r>
      <w:r>
        <w:rPr>
          <w:spacing w:val="-2"/>
        </w:rPr>
        <w:t>la</w:t>
      </w:r>
      <w:r>
        <w:rPr>
          <w:spacing w:val="-14"/>
        </w:rPr>
        <w:t xml:space="preserve"> </w:t>
      </w:r>
      <w:r>
        <w:rPr>
          <w:spacing w:val="-2"/>
        </w:rPr>
        <w:t>P.A;</w:t>
      </w:r>
    </w:p>
    <w:p w14:paraId="3BAFE565" w14:textId="77777777" w:rsidR="00701780" w:rsidRDefault="008B3E7B">
      <w:pPr>
        <w:pStyle w:val="Paragrafoelenco"/>
        <w:numPr>
          <w:ilvl w:val="0"/>
          <w:numId w:val="1"/>
        </w:numPr>
        <w:tabs>
          <w:tab w:val="left" w:pos="452"/>
        </w:tabs>
        <w:spacing w:line="244" w:lineRule="exact"/>
        <w:ind w:left="452" w:hanging="357"/>
        <w:jc w:val="both"/>
      </w:pPr>
      <w:r>
        <w:rPr>
          <w:spacing w:val="-4"/>
        </w:rPr>
        <w:t>di</w:t>
      </w:r>
      <w:r>
        <w:rPr>
          <w:spacing w:val="-22"/>
        </w:rPr>
        <w:t xml:space="preserve"> </w:t>
      </w:r>
      <w:r>
        <w:rPr>
          <w:spacing w:val="-4"/>
        </w:rPr>
        <w:t>non</w:t>
      </w:r>
      <w:r>
        <w:rPr>
          <w:spacing w:val="-23"/>
        </w:rPr>
        <w:t xml:space="preserve"> </w:t>
      </w:r>
      <w:r>
        <w:rPr>
          <w:spacing w:val="-4"/>
        </w:rPr>
        <w:t>avere</w:t>
      </w:r>
      <w:r>
        <w:rPr>
          <w:spacing w:val="-25"/>
        </w:rPr>
        <w:t xml:space="preserve"> </w:t>
      </w:r>
      <w:r>
        <w:rPr>
          <w:spacing w:val="-4"/>
        </w:rPr>
        <w:t>procedimenti</w:t>
      </w:r>
      <w:r>
        <w:rPr>
          <w:spacing w:val="-24"/>
        </w:rPr>
        <w:t xml:space="preserve"> </w:t>
      </w:r>
      <w:r>
        <w:rPr>
          <w:spacing w:val="-4"/>
        </w:rPr>
        <w:t>in</w:t>
      </w:r>
      <w:r>
        <w:rPr>
          <w:spacing w:val="-23"/>
        </w:rPr>
        <w:t xml:space="preserve"> </w:t>
      </w:r>
      <w:r>
        <w:rPr>
          <w:spacing w:val="-4"/>
        </w:rPr>
        <w:t>corso</w:t>
      </w:r>
      <w:r>
        <w:rPr>
          <w:spacing w:val="-26"/>
        </w:rPr>
        <w:t xml:space="preserve"> </w:t>
      </w:r>
      <w:r>
        <w:rPr>
          <w:spacing w:val="-4"/>
        </w:rPr>
        <w:t>ai</w:t>
      </w:r>
      <w:r>
        <w:rPr>
          <w:spacing w:val="-19"/>
        </w:rPr>
        <w:t xml:space="preserve"> </w:t>
      </w:r>
      <w:r>
        <w:rPr>
          <w:spacing w:val="-4"/>
        </w:rPr>
        <w:t>sensi</w:t>
      </w:r>
      <w:r>
        <w:rPr>
          <w:spacing w:val="-22"/>
        </w:rPr>
        <w:t xml:space="preserve"> </w:t>
      </w:r>
      <w:r>
        <w:rPr>
          <w:spacing w:val="-4"/>
        </w:rPr>
        <w:t>dell’art.</w:t>
      </w:r>
      <w:r>
        <w:rPr>
          <w:spacing w:val="-21"/>
        </w:rPr>
        <w:t xml:space="preserve"> </w:t>
      </w:r>
      <w:r>
        <w:rPr>
          <w:spacing w:val="-4"/>
        </w:rPr>
        <w:t>416/bis</w:t>
      </w:r>
      <w:r>
        <w:rPr>
          <w:spacing w:val="-25"/>
        </w:rPr>
        <w:t xml:space="preserve"> </w:t>
      </w:r>
      <w:r>
        <w:rPr>
          <w:spacing w:val="-4"/>
        </w:rPr>
        <w:t>del</w:t>
      </w:r>
      <w:r>
        <w:rPr>
          <w:spacing w:val="-25"/>
        </w:rPr>
        <w:t xml:space="preserve"> </w:t>
      </w:r>
      <w:r>
        <w:rPr>
          <w:spacing w:val="-4"/>
        </w:rPr>
        <w:t>codice</w:t>
      </w:r>
      <w:r>
        <w:rPr>
          <w:spacing w:val="-24"/>
        </w:rPr>
        <w:t xml:space="preserve"> </w:t>
      </w:r>
      <w:r>
        <w:rPr>
          <w:spacing w:val="-4"/>
        </w:rPr>
        <w:t>penale;</w:t>
      </w:r>
    </w:p>
    <w:p w14:paraId="6600334C" w14:textId="77777777" w:rsidR="00701780" w:rsidRDefault="008B3E7B">
      <w:pPr>
        <w:pStyle w:val="Paragrafoelenco"/>
        <w:numPr>
          <w:ilvl w:val="0"/>
          <w:numId w:val="1"/>
        </w:numPr>
        <w:tabs>
          <w:tab w:val="left" w:pos="452"/>
        </w:tabs>
        <w:spacing w:before="140"/>
        <w:ind w:left="452" w:hanging="357"/>
      </w:pPr>
      <w:r>
        <w:rPr>
          <w:spacing w:val="-6"/>
        </w:rPr>
        <w:t>di</w:t>
      </w:r>
      <w:r>
        <w:rPr>
          <w:spacing w:val="-23"/>
        </w:rPr>
        <w:t xml:space="preserve"> </w:t>
      </w:r>
      <w:r>
        <w:rPr>
          <w:spacing w:val="-6"/>
        </w:rPr>
        <w:t>essere</w:t>
      </w:r>
      <w:r>
        <w:rPr>
          <w:spacing w:val="-23"/>
        </w:rPr>
        <w:t xml:space="preserve"> </w:t>
      </w:r>
      <w:r>
        <w:rPr>
          <w:spacing w:val="-6"/>
        </w:rPr>
        <w:t>regolarmente</w:t>
      </w:r>
      <w:r>
        <w:rPr>
          <w:spacing w:val="-22"/>
        </w:rPr>
        <w:t xml:space="preserve"> </w:t>
      </w:r>
      <w:r>
        <w:rPr>
          <w:spacing w:val="-6"/>
        </w:rPr>
        <w:t>iscritti,</w:t>
      </w:r>
      <w:r>
        <w:rPr>
          <w:spacing w:val="-18"/>
        </w:rPr>
        <w:t xml:space="preserve"> </w:t>
      </w:r>
      <w:r>
        <w:rPr>
          <w:spacing w:val="-6"/>
        </w:rPr>
        <w:t>laddove</w:t>
      </w:r>
      <w:r>
        <w:rPr>
          <w:spacing w:val="-15"/>
        </w:rPr>
        <w:t xml:space="preserve"> </w:t>
      </w:r>
      <w:r>
        <w:rPr>
          <w:spacing w:val="-6"/>
        </w:rPr>
        <w:t>previsto</w:t>
      </w:r>
      <w:r>
        <w:rPr>
          <w:spacing w:val="-25"/>
        </w:rPr>
        <w:t xml:space="preserve"> </w:t>
      </w:r>
      <w:r>
        <w:rPr>
          <w:spacing w:val="-6"/>
        </w:rPr>
        <w:t>per</w:t>
      </w:r>
      <w:r>
        <w:rPr>
          <w:spacing w:val="-20"/>
        </w:rPr>
        <w:t xml:space="preserve"> </w:t>
      </w:r>
      <w:r>
        <w:rPr>
          <w:spacing w:val="-6"/>
        </w:rPr>
        <w:t>legge,</w:t>
      </w:r>
      <w:r>
        <w:rPr>
          <w:spacing w:val="-20"/>
        </w:rPr>
        <w:t xml:space="preserve"> </w:t>
      </w:r>
      <w:r>
        <w:rPr>
          <w:spacing w:val="-6"/>
        </w:rPr>
        <w:t>alla</w:t>
      </w:r>
      <w:r>
        <w:rPr>
          <w:spacing w:val="-25"/>
        </w:rPr>
        <w:t xml:space="preserve"> </w:t>
      </w:r>
      <w:r>
        <w:rPr>
          <w:spacing w:val="-6"/>
        </w:rPr>
        <w:t>CCIAA;</w:t>
      </w:r>
    </w:p>
    <w:p w14:paraId="30BCE21F" w14:textId="77777777" w:rsidR="00701780" w:rsidRDefault="008B3E7B">
      <w:pPr>
        <w:pStyle w:val="Paragrafoelenco"/>
        <w:numPr>
          <w:ilvl w:val="0"/>
          <w:numId w:val="1"/>
        </w:numPr>
        <w:tabs>
          <w:tab w:val="left" w:pos="452"/>
        </w:tabs>
        <w:spacing w:before="150"/>
        <w:ind w:left="452" w:hanging="357"/>
      </w:pPr>
      <w:r>
        <w:rPr>
          <w:spacing w:val="-4"/>
        </w:rPr>
        <w:t>di</w:t>
      </w:r>
      <w:r>
        <w:rPr>
          <w:spacing w:val="-17"/>
        </w:rPr>
        <w:t xml:space="preserve"> </w:t>
      </w:r>
      <w:r>
        <w:rPr>
          <w:spacing w:val="-4"/>
        </w:rPr>
        <w:t>non</w:t>
      </w:r>
      <w:r>
        <w:rPr>
          <w:spacing w:val="-23"/>
        </w:rPr>
        <w:t xml:space="preserve"> </w:t>
      </w:r>
      <w:r>
        <w:rPr>
          <w:spacing w:val="-4"/>
        </w:rPr>
        <w:t>essere</w:t>
      </w:r>
      <w:r>
        <w:rPr>
          <w:spacing w:val="-21"/>
        </w:rPr>
        <w:t xml:space="preserve"> </w:t>
      </w:r>
      <w:r>
        <w:rPr>
          <w:spacing w:val="-4"/>
        </w:rPr>
        <w:t>tenuto</w:t>
      </w:r>
      <w:r>
        <w:rPr>
          <w:spacing w:val="-22"/>
        </w:rPr>
        <w:t xml:space="preserve"> </w:t>
      </w:r>
      <w:r>
        <w:rPr>
          <w:spacing w:val="-4"/>
        </w:rPr>
        <w:t>all’iscrizione</w:t>
      </w:r>
      <w:r>
        <w:rPr>
          <w:spacing w:val="-20"/>
        </w:rPr>
        <w:t xml:space="preserve"> </w:t>
      </w:r>
      <w:r>
        <w:rPr>
          <w:spacing w:val="-4"/>
        </w:rPr>
        <w:t>alla</w:t>
      </w:r>
      <w:r>
        <w:rPr>
          <w:spacing w:val="-23"/>
        </w:rPr>
        <w:t xml:space="preserve"> </w:t>
      </w:r>
      <w:r>
        <w:rPr>
          <w:spacing w:val="-4"/>
        </w:rPr>
        <w:t>CCIAA</w:t>
      </w:r>
      <w:r>
        <w:rPr>
          <w:spacing w:val="-22"/>
        </w:rPr>
        <w:t xml:space="preserve"> </w:t>
      </w:r>
      <w:r>
        <w:rPr>
          <w:spacing w:val="-4"/>
        </w:rPr>
        <w:t>(indicare</w:t>
      </w:r>
      <w:r>
        <w:rPr>
          <w:spacing w:val="-27"/>
        </w:rPr>
        <w:t xml:space="preserve"> </w:t>
      </w:r>
      <w:r>
        <w:rPr>
          <w:spacing w:val="-4"/>
        </w:rPr>
        <w:t>la</w:t>
      </w:r>
      <w:r>
        <w:rPr>
          <w:spacing w:val="-19"/>
        </w:rPr>
        <w:t xml:space="preserve"> </w:t>
      </w:r>
      <w:r>
        <w:rPr>
          <w:spacing w:val="-4"/>
        </w:rPr>
        <w:t>motivazione);</w:t>
      </w:r>
    </w:p>
    <w:p w14:paraId="593B8E3C" w14:textId="77777777" w:rsidR="00701780" w:rsidRDefault="008B3E7B">
      <w:pPr>
        <w:pStyle w:val="Paragrafoelenco"/>
        <w:numPr>
          <w:ilvl w:val="0"/>
          <w:numId w:val="1"/>
        </w:numPr>
        <w:tabs>
          <w:tab w:val="left" w:pos="452"/>
        </w:tabs>
        <w:spacing w:before="143"/>
        <w:ind w:left="452" w:hanging="357"/>
      </w:pPr>
      <w:r>
        <w:rPr>
          <w:spacing w:val="-6"/>
        </w:rPr>
        <w:t>di</w:t>
      </w:r>
      <w:r>
        <w:rPr>
          <w:spacing w:val="-17"/>
        </w:rPr>
        <w:t xml:space="preserve"> </w:t>
      </w:r>
      <w:r>
        <w:rPr>
          <w:spacing w:val="-6"/>
        </w:rPr>
        <w:t>essere</w:t>
      </w:r>
      <w:r>
        <w:rPr>
          <w:spacing w:val="-24"/>
        </w:rPr>
        <w:t xml:space="preserve"> </w:t>
      </w:r>
      <w:r>
        <w:rPr>
          <w:spacing w:val="-6"/>
        </w:rPr>
        <w:t>in</w:t>
      </w:r>
      <w:r>
        <w:rPr>
          <w:spacing w:val="-23"/>
        </w:rPr>
        <w:t xml:space="preserve"> </w:t>
      </w:r>
      <w:r>
        <w:rPr>
          <w:spacing w:val="-6"/>
        </w:rPr>
        <w:t>regola</w:t>
      </w:r>
      <w:r>
        <w:rPr>
          <w:spacing w:val="-23"/>
        </w:rPr>
        <w:t xml:space="preserve"> </w:t>
      </w:r>
      <w:r>
        <w:rPr>
          <w:spacing w:val="-6"/>
        </w:rPr>
        <w:t>con</w:t>
      </w:r>
      <w:r>
        <w:rPr>
          <w:spacing w:val="-21"/>
        </w:rPr>
        <w:t xml:space="preserve"> </w:t>
      </w:r>
      <w:r>
        <w:rPr>
          <w:spacing w:val="-6"/>
        </w:rPr>
        <w:t>gli</w:t>
      </w:r>
      <w:r>
        <w:rPr>
          <w:spacing w:val="-17"/>
        </w:rPr>
        <w:t xml:space="preserve"> </w:t>
      </w:r>
      <w:r>
        <w:rPr>
          <w:spacing w:val="-6"/>
        </w:rPr>
        <w:t>obblighi</w:t>
      </w:r>
      <w:r>
        <w:rPr>
          <w:spacing w:val="-16"/>
        </w:rPr>
        <w:t xml:space="preserve"> </w:t>
      </w:r>
      <w:r>
        <w:rPr>
          <w:spacing w:val="-6"/>
        </w:rPr>
        <w:t>relativi</w:t>
      </w:r>
      <w:r>
        <w:rPr>
          <w:spacing w:val="-17"/>
        </w:rPr>
        <w:t xml:space="preserve"> </w:t>
      </w:r>
      <w:r>
        <w:rPr>
          <w:spacing w:val="-6"/>
        </w:rPr>
        <w:t>al</w:t>
      </w:r>
      <w:r>
        <w:rPr>
          <w:spacing w:val="-22"/>
        </w:rPr>
        <w:t xml:space="preserve"> </w:t>
      </w:r>
      <w:r>
        <w:rPr>
          <w:spacing w:val="-6"/>
        </w:rPr>
        <w:t>pagamento</w:t>
      </w:r>
      <w:r>
        <w:rPr>
          <w:spacing w:val="-23"/>
        </w:rPr>
        <w:t xml:space="preserve"> </w:t>
      </w:r>
      <w:r>
        <w:rPr>
          <w:spacing w:val="-6"/>
        </w:rPr>
        <w:t>dei</w:t>
      </w:r>
      <w:r>
        <w:rPr>
          <w:spacing w:val="-15"/>
        </w:rPr>
        <w:t xml:space="preserve"> </w:t>
      </w:r>
      <w:r>
        <w:rPr>
          <w:spacing w:val="-6"/>
        </w:rPr>
        <w:t>contributi</w:t>
      </w:r>
      <w:r>
        <w:rPr>
          <w:spacing w:val="-24"/>
        </w:rPr>
        <w:t xml:space="preserve"> </w:t>
      </w:r>
      <w:r>
        <w:rPr>
          <w:spacing w:val="-6"/>
        </w:rPr>
        <w:t>previdenziali</w:t>
      </w:r>
      <w:r>
        <w:rPr>
          <w:spacing w:val="-17"/>
        </w:rPr>
        <w:t xml:space="preserve"> </w:t>
      </w:r>
      <w:r>
        <w:rPr>
          <w:spacing w:val="-6"/>
        </w:rPr>
        <w:t>e</w:t>
      </w:r>
      <w:r>
        <w:rPr>
          <w:spacing w:val="-20"/>
        </w:rPr>
        <w:t xml:space="preserve"> </w:t>
      </w:r>
      <w:r>
        <w:rPr>
          <w:spacing w:val="-6"/>
        </w:rPr>
        <w:t>assistenziali;</w:t>
      </w:r>
    </w:p>
    <w:p w14:paraId="5CCC7EDE" w14:textId="77777777" w:rsidR="00701780" w:rsidRDefault="008B3E7B">
      <w:pPr>
        <w:pStyle w:val="Paragrafoelenco"/>
        <w:numPr>
          <w:ilvl w:val="0"/>
          <w:numId w:val="1"/>
        </w:numPr>
        <w:tabs>
          <w:tab w:val="left" w:pos="452"/>
        </w:tabs>
        <w:spacing w:before="148"/>
        <w:ind w:left="452" w:hanging="357"/>
      </w:pPr>
      <w:r>
        <w:rPr>
          <w:spacing w:val="-6"/>
        </w:rPr>
        <w:t>di</w:t>
      </w:r>
      <w:r>
        <w:rPr>
          <w:spacing w:val="-8"/>
        </w:rPr>
        <w:t xml:space="preserve"> </w:t>
      </w:r>
      <w:r>
        <w:rPr>
          <w:spacing w:val="-6"/>
        </w:rPr>
        <w:t>essere</w:t>
      </w:r>
      <w:r>
        <w:rPr>
          <w:spacing w:val="-14"/>
        </w:rPr>
        <w:t xml:space="preserve"> </w:t>
      </w:r>
      <w:r>
        <w:rPr>
          <w:spacing w:val="-6"/>
        </w:rPr>
        <w:t>esente</w:t>
      </w:r>
      <w:r>
        <w:rPr>
          <w:spacing w:val="-13"/>
        </w:rPr>
        <w:t xml:space="preserve"> </w:t>
      </w:r>
      <w:r>
        <w:rPr>
          <w:spacing w:val="-6"/>
        </w:rPr>
        <w:t>dall’obbligo</w:t>
      </w:r>
      <w:r>
        <w:rPr>
          <w:spacing w:val="-15"/>
        </w:rPr>
        <w:t xml:space="preserve"> </w:t>
      </w:r>
      <w:r>
        <w:rPr>
          <w:spacing w:val="-6"/>
        </w:rPr>
        <w:t>di</w:t>
      </w:r>
      <w:r>
        <w:rPr>
          <w:spacing w:val="-8"/>
        </w:rPr>
        <w:t xml:space="preserve"> </w:t>
      </w:r>
      <w:r>
        <w:rPr>
          <w:spacing w:val="-6"/>
        </w:rPr>
        <w:t>iscrizione</w:t>
      </w:r>
      <w:r>
        <w:rPr>
          <w:spacing w:val="-12"/>
        </w:rPr>
        <w:t xml:space="preserve"> </w:t>
      </w:r>
      <w:r>
        <w:rPr>
          <w:spacing w:val="-6"/>
        </w:rPr>
        <w:t>all’INPS/INAIL</w:t>
      </w:r>
      <w:r>
        <w:rPr>
          <w:spacing w:val="-11"/>
        </w:rPr>
        <w:t xml:space="preserve"> </w:t>
      </w:r>
      <w:r>
        <w:rPr>
          <w:spacing w:val="-6"/>
        </w:rPr>
        <w:t>(indicare</w:t>
      </w:r>
      <w:r>
        <w:rPr>
          <w:spacing w:val="-13"/>
        </w:rPr>
        <w:t xml:space="preserve"> </w:t>
      </w:r>
      <w:r>
        <w:rPr>
          <w:spacing w:val="-6"/>
        </w:rPr>
        <w:t>la</w:t>
      </w:r>
      <w:r>
        <w:rPr>
          <w:spacing w:val="-16"/>
        </w:rPr>
        <w:t xml:space="preserve"> </w:t>
      </w:r>
      <w:r>
        <w:rPr>
          <w:spacing w:val="-6"/>
        </w:rPr>
        <w:t>motivazione);</w:t>
      </w:r>
    </w:p>
    <w:p w14:paraId="2C2BFA25" w14:textId="77777777" w:rsidR="00701780" w:rsidRDefault="008B3E7B">
      <w:pPr>
        <w:pStyle w:val="Paragrafoelenco"/>
        <w:numPr>
          <w:ilvl w:val="0"/>
          <w:numId w:val="1"/>
        </w:numPr>
        <w:tabs>
          <w:tab w:val="left" w:pos="454"/>
          <w:tab w:val="left" w:pos="456"/>
        </w:tabs>
        <w:spacing w:before="148" w:line="290" w:lineRule="auto"/>
        <w:ind w:right="317"/>
        <w:jc w:val="both"/>
      </w:pPr>
      <w:r>
        <w:rPr>
          <w:spacing w:val="-4"/>
        </w:rPr>
        <w:t>di</w:t>
      </w:r>
      <w:r>
        <w:rPr>
          <w:spacing w:val="-10"/>
        </w:rPr>
        <w:t xml:space="preserve"> </w:t>
      </w:r>
      <w:r>
        <w:rPr>
          <w:spacing w:val="-4"/>
        </w:rPr>
        <w:t>essere</w:t>
      </w:r>
      <w:r>
        <w:rPr>
          <w:spacing w:val="-10"/>
        </w:rPr>
        <w:t xml:space="preserve"> </w:t>
      </w:r>
      <w:r>
        <w:rPr>
          <w:spacing w:val="-4"/>
        </w:rPr>
        <w:t>in</w:t>
      </w:r>
      <w:r>
        <w:rPr>
          <w:spacing w:val="-10"/>
        </w:rPr>
        <w:t xml:space="preserve"> </w:t>
      </w:r>
      <w:r>
        <w:rPr>
          <w:spacing w:val="-4"/>
        </w:rPr>
        <w:t>regola</w:t>
      </w:r>
      <w:r>
        <w:rPr>
          <w:spacing w:val="-9"/>
        </w:rPr>
        <w:t xml:space="preserve"> </w:t>
      </w:r>
      <w:r>
        <w:rPr>
          <w:spacing w:val="-4"/>
        </w:rPr>
        <w:t>con</w:t>
      </w:r>
      <w:r>
        <w:rPr>
          <w:spacing w:val="-10"/>
        </w:rPr>
        <w:t xml:space="preserve"> </w:t>
      </w:r>
      <w:r>
        <w:rPr>
          <w:spacing w:val="-4"/>
        </w:rPr>
        <w:t>gli</w:t>
      </w:r>
      <w:r>
        <w:rPr>
          <w:spacing w:val="-10"/>
        </w:rPr>
        <w:t xml:space="preserve"> </w:t>
      </w:r>
      <w:r>
        <w:rPr>
          <w:spacing w:val="-4"/>
        </w:rPr>
        <w:t>obblighi</w:t>
      </w:r>
      <w:r>
        <w:rPr>
          <w:spacing w:val="-10"/>
        </w:rPr>
        <w:t xml:space="preserve"> </w:t>
      </w:r>
      <w:r>
        <w:rPr>
          <w:spacing w:val="-4"/>
        </w:rPr>
        <w:t>concernenti</w:t>
      </w:r>
      <w:r>
        <w:rPr>
          <w:spacing w:val="-9"/>
        </w:rPr>
        <w:t xml:space="preserve"> </w:t>
      </w:r>
      <w:r>
        <w:rPr>
          <w:spacing w:val="-4"/>
        </w:rPr>
        <w:t>le</w:t>
      </w:r>
      <w:r>
        <w:rPr>
          <w:spacing w:val="-10"/>
        </w:rPr>
        <w:t xml:space="preserve"> </w:t>
      </w:r>
      <w:r>
        <w:rPr>
          <w:spacing w:val="-4"/>
        </w:rPr>
        <w:t>dichiarazioni</w:t>
      </w:r>
      <w:r>
        <w:rPr>
          <w:spacing w:val="-10"/>
        </w:rPr>
        <w:t xml:space="preserve"> </w:t>
      </w:r>
      <w:r>
        <w:rPr>
          <w:spacing w:val="-4"/>
        </w:rPr>
        <w:t>in</w:t>
      </w:r>
      <w:r>
        <w:rPr>
          <w:spacing w:val="-10"/>
        </w:rPr>
        <w:t xml:space="preserve"> </w:t>
      </w:r>
      <w:r>
        <w:rPr>
          <w:spacing w:val="-4"/>
        </w:rPr>
        <w:t>materia</w:t>
      </w:r>
      <w:r>
        <w:rPr>
          <w:spacing w:val="-9"/>
        </w:rPr>
        <w:t xml:space="preserve"> </w:t>
      </w:r>
      <w:r>
        <w:rPr>
          <w:spacing w:val="-4"/>
        </w:rPr>
        <w:t>di</w:t>
      </w:r>
      <w:r>
        <w:rPr>
          <w:spacing w:val="-10"/>
        </w:rPr>
        <w:t xml:space="preserve"> </w:t>
      </w:r>
      <w:r>
        <w:rPr>
          <w:spacing w:val="-4"/>
        </w:rPr>
        <w:t>imposte</w:t>
      </w:r>
      <w:r>
        <w:rPr>
          <w:spacing w:val="-10"/>
        </w:rPr>
        <w:t xml:space="preserve"> </w:t>
      </w:r>
      <w:r>
        <w:rPr>
          <w:spacing w:val="-4"/>
        </w:rPr>
        <w:t>e</w:t>
      </w:r>
      <w:r>
        <w:rPr>
          <w:spacing w:val="-10"/>
        </w:rPr>
        <w:t xml:space="preserve"> </w:t>
      </w:r>
      <w:r>
        <w:rPr>
          <w:spacing w:val="-4"/>
        </w:rPr>
        <w:t>tasse</w:t>
      </w:r>
      <w:r>
        <w:rPr>
          <w:spacing w:val="-9"/>
        </w:rPr>
        <w:t xml:space="preserve"> </w:t>
      </w:r>
      <w:r>
        <w:rPr>
          <w:spacing w:val="-4"/>
        </w:rPr>
        <w:t>e</w:t>
      </w:r>
      <w:r>
        <w:rPr>
          <w:spacing w:val="-10"/>
        </w:rPr>
        <w:t xml:space="preserve"> </w:t>
      </w:r>
      <w:r>
        <w:rPr>
          <w:spacing w:val="-4"/>
        </w:rPr>
        <w:t>con</w:t>
      </w:r>
      <w:r>
        <w:rPr>
          <w:spacing w:val="-10"/>
        </w:rPr>
        <w:t xml:space="preserve"> </w:t>
      </w:r>
      <w:r>
        <w:rPr>
          <w:spacing w:val="-4"/>
        </w:rPr>
        <w:t>i</w:t>
      </w:r>
      <w:r>
        <w:rPr>
          <w:spacing w:val="-10"/>
        </w:rPr>
        <w:t xml:space="preserve"> </w:t>
      </w:r>
      <w:r>
        <w:rPr>
          <w:spacing w:val="-4"/>
        </w:rPr>
        <w:t xml:space="preserve">conseguenti </w:t>
      </w:r>
      <w:r>
        <w:t>adempimenti, secondo</w:t>
      </w:r>
      <w:r>
        <w:rPr>
          <w:spacing w:val="-1"/>
        </w:rPr>
        <w:t xml:space="preserve"> </w:t>
      </w:r>
      <w:r>
        <w:t>la legislazione del proprio</w:t>
      </w:r>
      <w:r>
        <w:rPr>
          <w:spacing w:val="-1"/>
        </w:rPr>
        <w:t xml:space="preserve"> </w:t>
      </w:r>
      <w:r>
        <w:t>stato.</w:t>
      </w:r>
    </w:p>
    <w:p w14:paraId="2E281BB5" w14:textId="77777777" w:rsidR="00701780" w:rsidRDefault="008B3E7B">
      <w:pPr>
        <w:pStyle w:val="Corpotesto"/>
        <w:tabs>
          <w:tab w:val="left" w:pos="6668"/>
        </w:tabs>
        <w:spacing w:before="250"/>
        <w:ind w:left="456"/>
      </w:pPr>
      <w:r>
        <w:rPr>
          <w:spacing w:val="-2"/>
        </w:rPr>
        <w:t>Luogo</w:t>
      </w:r>
      <w:r>
        <w:rPr>
          <w:spacing w:val="-24"/>
        </w:rPr>
        <w:t xml:space="preserve"> </w:t>
      </w:r>
      <w:r>
        <w:rPr>
          <w:spacing w:val="-2"/>
        </w:rPr>
        <w:t>e</w:t>
      </w:r>
      <w:r>
        <w:rPr>
          <w:spacing w:val="-22"/>
        </w:rPr>
        <w:t xml:space="preserve"> </w:t>
      </w:r>
      <w:r>
        <w:rPr>
          <w:spacing w:val="-4"/>
        </w:rPr>
        <w:t>data</w:t>
      </w:r>
      <w:r>
        <w:tab/>
      </w:r>
      <w:r>
        <w:rPr>
          <w:spacing w:val="-6"/>
        </w:rPr>
        <w:t>Firma</w:t>
      </w:r>
      <w:r>
        <w:rPr>
          <w:spacing w:val="-27"/>
        </w:rPr>
        <w:t xml:space="preserve"> </w:t>
      </w:r>
      <w:r>
        <w:rPr>
          <w:spacing w:val="-6"/>
        </w:rPr>
        <w:t>del</w:t>
      </w:r>
      <w:r>
        <w:rPr>
          <w:spacing w:val="-21"/>
        </w:rPr>
        <w:t xml:space="preserve"> </w:t>
      </w:r>
      <w:r>
        <w:rPr>
          <w:spacing w:val="-6"/>
        </w:rPr>
        <w:t>legale</w:t>
      </w:r>
      <w:r>
        <w:rPr>
          <w:spacing w:val="-18"/>
        </w:rPr>
        <w:t xml:space="preserve"> </w:t>
      </w:r>
      <w:r>
        <w:rPr>
          <w:spacing w:val="-6"/>
        </w:rPr>
        <w:t>rappresentante</w:t>
      </w:r>
    </w:p>
    <w:sectPr w:rsidR="00701780" w:rsidSect="00A366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20" w:h="16850"/>
      <w:pgMar w:top="2269" w:right="992" w:bottom="1160" w:left="850" w:header="0" w:footer="9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FDAB74" w14:textId="77777777" w:rsidR="00E441E8" w:rsidRDefault="00E441E8">
      <w:r>
        <w:separator/>
      </w:r>
    </w:p>
  </w:endnote>
  <w:endnote w:type="continuationSeparator" w:id="0">
    <w:p w14:paraId="7B30335D" w14:textId="77777777" w:rsidR="00E441E8" w:rsidRDefault="00E44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5E1933" w14:textId="77777777" w:rsidR="00E67F83" w:rsidRDefault="00E67F8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40674649"/>
      <w:docPartObj>
        <w:docPartGallery w:val="Page Numbers (Bottom of Page)"/>
        <w:docPartUnique/>
      </w:docPartObj>
    </w:sdtPr>
    <w:sdtContent>
      <w:p w14:paraId="7C18651B" w14:textId="3F6E7159" w:rsidR="00A366BF" w:rsidRPr="00A40876" w:rsidRDefault="00A366BF" w:rsidP="00E67F83">
        <w:pPr>
          <w:pStyle w:val="Corpotesto"/>
          <w:spacing w:line="252" w:lineRule="exact"/>
          <w:ind w:right="3"/>
          <w:jc w:val="center"/>
          <w:rPr>
            <w:rFonts w:ascii="Baskerville Old Face" w:hAnsi="Baskerville Old Face"/>
            <w:spacing w:val="-1"/>
          </w:rPr>
        </w:pPr>
      </w:p>
      <w:p w14:paraId="4EEBB1D9" w14:textId="77777777" w:rsidR="00A366BF" w:rsidRDefault="00A366BF" w:rsidP="00A366BF">
        <w:pPr>
          <w:pStyle w:val="Pidipagina"/>
          <w:ind w:right="3"/>
          <w:rPr>
            <w:sz w:val="18"/>
            <w:szCs w:val="18"/>
          </w:rPr>
        </w:pPr>
      </w:p>
      <w:p w14:paraId="2E4F22D7" w14:textId="4312A12E" w:rsidR="001F3DC9" w:rsidRDefault="001F3DC9" w:rsidP="00A366BF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2CF86EA5" w14:textId="77777777" w:rsidR="001F3DC9" w:rsidRDefault="001F3DC9" w:rsidP="001F3DC9">
    <w:pPr>
      <w:pStyle w:val="Corpotesto"/>
      <w:spacing w:line="14" w:lineRule="auto"/>
      <w:rPr>
        <w:sz w:val="20"/>
      </w:rPr>
    </w:pPr>
  </w:p>
  <w:p w14:paraId="51B96FEE" w14:textId="77777777" w:rsidR="00701780" w:rsidRDefault="00701780">
    <w:pPr>
      <w:pStyle w:val="Corpotes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5663FF" w14:textId="77777777" w:rsidR="00E67F83" w:rsidRDefault="00E67F8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DA47AF" w14:textId="77777777" w:rsidR="00E441E8" w:rsidRDefault="00E441E8">
      <w:r>
        <w:separator/>
      </w:r>
    </w:p>
  </w:footnote>
  <w:footnote w:type="continuationSeparator" w:id="0">
    <w:p w14:paraId="4ED3FDDF" w14:textId="77777777" w:rsidR="00E441E8" w:rsidRDefault="00E44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A1E65F" w14:textId="77777777" w:rsidR="00E67F83" w:rsidRDefault="00E67F8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81E8E3" w14:textId="2E1D46E4" w:rsidR="001F3DC9" w:rsidRPr="00CF454B" w:rsidRDefault="001F3DC9" w:rsidP="00CF454B">
    <w:pPr>
      <w:pStyle w:val="Intestazione"/>
      <w:rPr>
        <w:b/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AAEB62" w14:textId="77777777" w:rsidR="00E67F83" w:rsidRDefault="00E67F8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6B57C8"/>
    <w:multiLevelType w:val="hybridMultilevel"/>
    <w:tmpl w:val="9790E284"/>
    <w:lvl w:ilvl="0" w:tplc="7A42C3DC">
      <w:numFmt w:val="bullet"/>
      <w:lvlText w:val="□"/>
      <w:lvlJc w:val="left"/>
      <w:pPr>
        <w:ind w:left="456" w:hanging="361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52"/>
        <w:sz w:val="22"/>
        <w:szCs w:val="22"/>
        <w:lang w:val="it-IT" w:eastAsia="en-US" w:bidi="ar-SA"/>
      </w:rPr>
    </w:lvl>
    <w:lvl w:ilvl="1" w:tplc="6512CCF2">
      <w:numFmt w:val="bullet"/>
      <w:lvlText w:val="•"/>
      <w:lvlJc w:val="left"/>
      <w:pPr>
        <w:ind w:left="1420" w:hanging="361"/>
      </w:pPr>
      <w:rPr>
        <w:rFonts w:hint="default"/>
        <w:lang w:val="it-IT" w:eastAsia="en-US" w:bidi="ar-SA"/>
      </w:rPr>
    </w:lvl>
    <w:lvl w:ilvl="2" w:tplc="F1DC15F8">
      <w:numFmt w:val="bullet"/>
      <w:lvlText w:val="•"/>
      <w:lvlJc w:val="left"/>
      <w:pPr>
        <w:ind w:left="2381" w:hanging="361"/>
      </w:pPr>
      <w:rPr>
        <w:rFonts w:hint="default"/>
        <w:lang w:val="it-IT" w:eastAsia="en-US" w:bidi="ar-SA"/>
      </w:rPr>
    </w:lvl>
    <w:lvl w:ilvl="3" w:tplc="325ED1F4">
      <w:numFmt w:val="bullet"/>
      <w:lvlText w:val="•"/>
      <w:lvlJc w:val="left"/>
      <w:pPr>
        <w:ind w:left="3342" w:hanging="361"/>
      </w:pPr>
      <w:rPr>
        <w:rFonts w:hint="default"/>
        <w:lang w:val="it-IT" w:eastAsia="en-US" w:bidi="ar-SA"/>
      </w:rPr>
    </w:lvl>
    <w:lvl w:ilvl="4" w:tplc="3132DBFC">
      <w:numFmt w:val="bullet"/>
      <w:lvlText w:val="•"/>
      <w:lvlJc w:val="left"/>
      <w:pPr>
        <w:ind w:left="4303" w:hanging="361"/>
      </w:pPr>
      <w:rPr>
        <w:rFonts w:hint="default"/>
        <w:lang w:val="it-IT" w:eastAsia="en-US" w:bidi="ar-SA"/>
      </w:rPr>
    </w:lvl>
    <w:lvl w:ilvl="5" w:tplc="11EA7F08">
      <w:numFmt w:val="bullet"/>
      <w:lvlText w:val="•"/>
      <w:lvlJc w:val="left"/>
      <w:pPr>
        <w:ind w:left="5264" w:hanging="361"/>
      </w:pPr>
      <w:rPr>
        <w:rFonts w:hint="default"/>
        <w:lang w:val="it-IT" w:eastAsia="en-US" w:bidi="ar-SA"/>
      </w:rPr>
    </w:lvl>
    <w:lvl w:ilvl="6" w:tplc="BC50D260">
      <w:numFmt w:val="bullet"/>
      <w:lvlText w:val="•"/>
      <w:lvlJc w:val="left"/>
      <w:pPr>
        <w:ind w:left="6225" w:hanging="361"/>
      </w:pPr>
      <w:rPr>
        <w:rFonts w:hint="default"/>
        <w:lang w:val="it-IT" w:eastAsia="en-US" w:bidi="ar-SA"/>
      </w:rPr>
    </w:lvl>
    <w:lvl w:ilvl="7" w:tplc="32869AEC">
      <w:numFmt w:val="bullet"/>
      <w:lvlText w:val="•"/>
      <w:lvlJc w:val="left"/>
      <w:pPr>
        <w:ind w:left="7186" w:hanging="361"/>
      </w:pPr>
      <w:rPr>
        <w:rFonts w:hint="default"/>
        <w:lang w:val="it-IT" w:eastAsia="en-US" w:bidi="ar-SA"/>
      </w:rPr>
    </w:lvl>
    <w:lvl w:ilvl="8" w:tplc="FC643BFE">
      <w:numFmt w:val="bullet"/>
      <w:lvlText w:val="•"/>
      <w:lvlJc w:val="left"/>
      <w:pPr>
        <w:ind w:left="8147" w:hanging="361"/>
      </w:pPr>
      <w:rPr>
        <w:rFonts w:hint="default"/>
        <w:lang w:val="it-IT" w:eastAsia="en-US" w:bidi="ar-SA"/>
      </w:rPr>
    </w:lvl>
  </w:abstractNum>
  <w:num w:numId="1" w16cid:durableId="1429892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780"/>
    <w:rsid w:val="001F217F"/>
    <w:rsid w:val="001F3DC9"/>
    <w:rsid w:val="00701780"/>
    <w:rsid w:val="0081445F"/>
    <w:rsid w:val="008B3E7B"/>
    <w:rsid w:val="009001F7"/>
    <w:rsid w:val="00A366BF"/>
    <w:rsid w:val="00CF454B"/>
    <w:rsid w:val="00E441E8"/>
    <w:rsid w:val="00E6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D50790"/>
  <w15:docId w15:val="{90471D21-E939-481F-B2E9-F6A0F4F75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Titolo">
    <w:name w:val="Title"/>
    <w:basedOn w:val="Normale"/>
    <w:uiPriority w:val="10"/>
    <w:qFormat/>
    <w:pPr>
      <w:spacing w:before="234"/>
      <w:ind w:left="4" w:right="289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452" w:hanging="357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F3D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3DC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F3D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3DC9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F3DC9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366BF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 Decreto Dirigenziale - proposta n. 21724/2025 del 23/07/2025</dc:title>
  <dc:subject>Atto/Allegato per il BURC</dc:subject>
  <dc:creator>Regione Campania</dc:creator>
  <cp:lastModifiedBy>ambiton26-1</cp:lastModifiedBy>
  <cp:revision>2</cp:revision>
  <dcterms:created xsi:type="dcterms:W3CDTF">2025-09-08T13:09:00Z</dcterms:created>
  <dcterms:modified xsi:type="dcterms:W3CDTF">2025-09-08T13:09:00Z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2025-09-07T00:00:00Z</vt:filetime>
  </property>
  <property fmtid="{D5CDD505-2E9C-101B-9397-08002B2CF9AE}" pid="5" name="Producer">
    <vt:lpwstr>Microsoft® Word LTSC</vt:lpwstr>
  </property>
</Properties>
</file>